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9E" w:rsidRDefault="004A2E9E" w:rsidP="004A2E9E">
      <w:pPr>
        <w:spacing w:after="200"/>
        <w:ind w:left="360"/>
        <w:jc w:val="center"/>
        <w:rPr>
          <w:b/>
        </w:rPr>
      </w:pPr>
      <w:r w:rsidRPr="004A2E9E">
        <w:rPr>
          <w:b/>
        </w:rPr>
        <w:t xml:space="preserve">MSW 520 </w:t>
      </w:r>
      <w:r w:rsidR="00D71FC4">
        <w:rPr>
          <w:b/>
        </w:rPr>
        <w:t>Blended</w:t>
      </w:r>
      <w:r w:rsidRPr="004A2E9E">
        <w:rPr>
          <w:b/>
        </w:rPr>
        <w:t xml:space="preserve"> (75/25) Course for Fall Semester 2016</w:t>
      </w:r>
    </w:p>
    <w:p w:rsidR="00DE4F9A" w:rsidRPr="004A2E9E" w:rsidRDefault="00DE4F9A" w:rsidP="004A2E9E">
      <w:pPr>
        <w:spacing w:after="200"/>
        <w:ind w:left="360"/>
        <w:jc w:val="center"/>
        <w:rPr>
          <w:b/>
        </w:rPr>
      </w:pPr>
      <w:r>
        <w:rPr>
          <w:b/>
        </w:rPr>
        <w:t>LINKING COURSE GOALS TO CORE COMPETENCIES</w:t>
      </w:r>
    </w:p>
    <w:p w:rsidR="004A2E9E" w:rsidRPr="00203BC3" w:rsidRDefault="00DE4F9A" w:rsidP="00203BC3">
      <w:pPr>
        <w:spacing w:after="200"/>
        <w:ind w:left="360"/>
        <w:jc w:val="center"/>
        <w:rPr>
          <w:b/>
          <w:i/>
        </w:rPr>
      </w:pPr>
      <w:r w:rsidRPr="00203BC3">
        <w:rPr>
          <w:b/>
          <w:i/>
          <w:noProof/>
        </w:rPr>
        <mc:AlternateContent>
          <mc:Choice Requires="wps">
            <w:drawing>
              <wp:anchor distT="0" distB="0" distL="114300" distR="114300" simplePos="0" relativeHeight="251663360" behindDoc="0" locked="0" layoutInCell="1" allowOverlap="1" wp14:anchorId="58FBC16B" wp14:editId="4D37FC0A">
                <wp:simplePos x="0" y="0"/>
                <wp:positionH relativeFrom="column">
                  <wp:posOffset>4427220</wp:posOffset>
                </wp:positionH>
                <wp:positionV relativeFrom="paragraph">
                  <wp:posOffset>90805</wp:posOffset>
                </wp:positionV>
                <wp:extent cx="182880" cy="0"/>
                <wp:effectExtent l="0" t="76200" r="26670" b="95250"/>
                <wp:wrapNone/>
                <wp:docPr id="3" name="Straight Arrow Connector 3"/>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26146C" id="_x0000_t32" coordsize="21600,21600" o:spt="32" o:oned="t" path="m,l21600,21600e" filled="f">
                <v:path arrowok="t" fillok="f" o:connecttype="none"/>
                <o:lock v:ext="edit" shapetype="t"/>
              </v:shapetype>
              <v:shape id="Straight Arrow Connector 3" o:spid="_x0000_s1026" type="#_x0000_t32" style="position:absolute;margin-left:348.6pt;margin-top:7.15pt;width:14.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" strokecolor="#5b9bd5 [3204]" strokeweight=".5pt">
                <v:stroke endarrow="block" joinstyle="miter"/>
              </v:shape>
            </w:pict>
          </mc:Fallback>
        </mc:AlternateContent>
      </w:r>
      <w:r w:rsidRPr="00203BC3">
        <w:rPr>
          <w:b/>
          <w:i/>
          <w:noProof/>
        </w:rPr>
        <mc:AlternateContent>
          <mc:Choice Requires="wps">
            <w:drawing>
              <wp:anchor distT="0" distB="0" distL="114300" distR="114300" simplePos="0" relativeHeight="251659264" behindDoc="0" locked="0" layoutInCell="1" allowOverlap="1" wp14:anchorId="78C921E4" wp14:editId="57262AA7">
                <wp:simplePos x="0" y="0"/>
                <wp:positionH relativeFrom="column">
                  <wp:posOffset>3063240</wp:posOffset>
                </wp:positionH>
                <wp:positionV relativeFrom="paragraph">
                  <wp:posOffset>93980</wp:posOffset>
                </wp:positionV>
                <wp:extent cx="182880" cy="0"/>
                <wp:effectExtent l="0" t="76200" r="26670" b="95250"/>
                <wp:wrapNone/>
                <wp:docPr id="1" name="Straight Arrow Connector 1"/>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6B4A38" id="Straight Arrow Connector 1" o:spid="_x0000_s1026" type="#_x0000_t32" style="position:absolute;margin-left:241.2pt;margin-top:7.4pt;width:14.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" strokecolor="#5b9bd5 [3204]" strokeweight=".5pt">
                <v:stroke endarrow="block" joinstyle="miter"/>
              </v:shape>
            </w:pict>
          </mc:Fallback>
        </mc:AlternateContent>
      </w:r>
      <w:r w:rsidRPr="00203BC3">
        <w:rPr>
          <w:b/>
          <w:i/>
          <w:noProof/>
        </w:rPr>
        <mc:AlternateContent>
          <mc:Choice Requires="wps">
            <w:drawing>
              <wp:anchor distT="0" distB="0" distL="114300" distR="114300" simplePos="0" relativeHeight="251661312" behindDoc="0" locked="0" layoutInCell="1" allowOverlap="1" wp14:anchorId="6E3F2833" wp14:editId="07F61D13">
                <wp:simplePos x="0" y="0"/>
                <wp:positionH relativeFrom="column">
                  <wp:posOffset>1592580</wp:posOffset>
                </wp:positionH>
                <wp:positionV relativeFrom="paragraph">
                  <wp:posOffset>98425</wp:posOffset>
                </wp:positionV>
                <wp:extent cx="182880" cy="0"/>
                <wp:effectExtent l="0" t="76200" r="26670" b="95250"/>
                <wp:wrapNone/>
                <wp:docPr id="2" name="Straight Arrow Connector 2"/>
                <wp:cNvGraphicFramePr/>
                <a:graphic xmlns:a="http://schemas.openxmlformats.org/drawingml/2006/main">
                  <a:graphicData uri="http://schemas.microsoft.com/office/word/2010/wordprocessingShape">
                    <wps:wsp>
                      <wps:cNvCnPr/>
                      <wps:spPr>
                        <a:xfrm>
                          <a:off x="0" y="0"/>
                          <a:ext cx="1828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A9DF69" id="Straight Arrow Connector 2" o:spid="_x0000_s1026" type="#_x0000_t32" style="position:absolute;margin-left:125.4pt;margin-top:7.75pt;width:14.4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" strokecolor="#5b9bd5 [3204]" strokeweight=".5pt">
                <v:stroke endarrow="block" joinstyle="miter"/>
              </v:shape>
            </w:pict>
          </mc:Fallback>
        </mc:AlternateContent>
      </w:r>
      <w:r w:rsidR="00203BC3" w:rsidRPr="00203BC3">
        <w:rPr>
          <w:b/>
          <w:i/>
        </w:rPr>
        <w:t xml:space="preserve">Course Goals      Learning Objectives      </w:t>
      </w:r>
      <w:r w:rsidR="004A2E9E" w:rsidRPr="00203BC3">
        <w:rPr>
          <w:b/>
          <w:i/>
        </w:rPr>
        <w:t>Course Objectives      Core Competencies</w:t>
      </w:r>
    </w:p>
    <w:p w:rsidR="004A2E9E" w:rsidRDefault="004A2E9E" w:rsidP="007C1A4A">
      <w:pPr>
        <w:spacing w:after="200"/>
        <w:ind w:left="360" w:hanging="270"/>
      </w:pPr>
      <w:r w:rsidRPr="007C1A4A">
        <w:rPr>
          <w:b/>
        </w:rPr>
        <w:t>Course Goals</w:t>
      </w:r>
      <w:r>
        <w:t xml:space="preserve"> (new)</w:t>
      </w:r>
    </w:p>
    <w:p w:rsidR="004A2E9E" w:rsidRPr="00924011" w:rsidRDefault="004A2E9E" w:rsidP="00D71FC4">
      <w:pPr>
        <w:pStyle w:val="ListParagraph"/>
        <w:numPr>
          <w:ilvl w:val="0"/>
          <w:numId w:val="3"/>
        </w:numPr>
        <w:spacing w:after="200"/>
        <w:ind w:left="360"/>
      </w:pPr>
      <w:r w:rsidRPr="00924011">
        <w:t>Increase generalist social work “Helping Process” knowledge and skills, emphasizing ethical practice with diverse client systems.</w:t>
      </w:r>
      <w:r>
        <w:t xml:space="preserve"> (</w:t>
      </w:r>
      <w:r w:rsidR="00905AB4">
        <w:t xml:space="preserve">LO 2, 3, 4; </w:t>
      </w:r>
      <w:r>
        <w:t>CO 1, 2, 4, 5; CC 2.1.10 )</w:t>
      </w:r>
    </w:p>
    <w:p w:rsidR="004A2E9E" w:rsidRPr="00924011" w:rsidRDefault="004A2E9E" w:rsidP="00D71FC4">
      <w:pPr>
        <w:pStyle w:val="ListParagraph"/>
        <w:numPr>
          <w:ilvl w:val="0"/>
          <w:numId w:val="3"/>
        </w:numPr>
        <w:spacing w:after="200"/>
        <w:ind w:left="360"/>
      </w:pPr>
      <w:r w:rsidRPr="00924011">
        <w:t>Apply knowledge and skills to engagement, assessment</w:t>
      </w:r>
      <w:r>
        <w:t>,</w:t>
      </w:r>
      <w:r w:rsidRPr="00924011">
        <w:t xml:space="preserve"> planning for intervention</w:t>
      </w:r>
      <w:r>
        <w:t>, termination</w:t>
      </w:r>
      <w:r w:rsidRPr="00924011">
        <w:t xml:space="preserve"> and evaluation with diverse client systems.</w:t>
      </w:r>
      <w:r>
        <w:t xml:space="preserve"> (</w:t>
      </w:r>
      <w:r w:rsidR="00905AB4">
        <w:t xml:space="preserve">LO 6, 8, 9, 10, 11, 13, 14, 15, 17; </w:t>
      </w:r>
      <w:r>
        <w:t xml:space="preserve">CO 1, 2, 4; CC 2.1.10) </w:t>
      </w:r>
    </w:p>
    <w:p w:rsidR="004A2E9E" w:rsidRPr="00924011" w:rsidRDefault="004A2E9E" w:rsidP="00D71FC4">
      <w:pPr>
        <w:pStyle w:val="ListParagraph"/>
        <w:numPr>
          <w:ilvl w:val="0"/>
          <w:numId w:val="3"/>
        </w:numPr>
        <w:spacing w:after="200"/>
        <w:ind w:left="360"/>
      </w:pPr>
      <w:r w:rsidRPr="00924011">
        <w:t>Critically assess social work and related practice the</w:t>
      </w:r>
      <w:r w:rsidR="00DE4F9A">
        <w:t>ories and employ evidence-based m</w:t>
      </w:r>
      <w:r w:rsidRPr="00924011">
        <w:t>ethods during role-play interviews.</w:t>
      </w:r>
      <w:r>
        <w:t xml:space="preserve"> (</w:t>
      </w:r>
      <w:r w:rsidR="00905AB4">
        <w:t xml:space="preserve">LO 5, 7, 12, 16, 18; </w:t>
      </w:r>
      <w:r>
        <w:t xml:space="preserve">CO 3; CC 2.1.3) </w:t>
      </w:r>
    </w:p>
    <w:p w:rsidR="004A2E9E" w:rsidRPr="00924011" w:rsidRDefault="004A2E9E" w:rsidP="00D71FC4">
      <w:pPr>
        <w:pStyle w:val="ListParagraph"/>
        <w:numPr>
          <w:ilvl w:val="0"/>
          <w:numId w:val="3"/>
        </w:numPr>
        <w:spacing w:after="200"/>
        <w:ind w:left="360"/>
      </w:pPr>
      <w:r w:rsidRPr="00924011">
        <w:t>Demonstrate professional growth by both giving and receiving appropriate reflective feedback.</w:t>
      </w:r>
      <w:r>
        <w:t xml:space="preserve"> (</w:t>
      </w:r>
      <w:r w:rsidR="00905AB4">
        <w:t xml:space="preserve">LO 5, 12, 16, 18; </w:t>
      </w:r>
      <w:bookmarkStart w:id="0" w:name="_GoBack"/>
      <w:bookmarkEnd w:id="0"/>
      <w:r>
        <w:t>CO 5, 6; CC 2.1.3)</w:t>
      </w:r>
    </w:p>
    <w:p w:rsidR="00203BC3" w:rsidRDefault="00DE4F9A" w:rsidP="004A2E9E">
      <w:pPr>
        <w:ind w:right="-720"/>
        <w:rPr>
          <w:rFonts w:ascii="Times New Roman" w:hAnsi="Times New Roman"/>
          <w:szCs w:val="24"/>
        </w:rPr>
      </w:pPr>
      <w:r>
        <w:rPr>
          <w:rFonts w:ascii="Times New Roman" w:hAnsi="Times New Roman"/>
          <w:b/>
          <w:szCs w:val="24"/>
        </w:rPr>
        <w:t xml:space="preserve">Course </w:t>
      </w:r>
      <w:r w:rsidR="00203BC3">
        <w:rPr>
          <w:rFonts w:ascii="Times New Roman" w:hAnsi="Times New Roman"/>
          <w:b/>
          <w:szCs w:val="24"/>
        </w:rPr>
        <w:t>Learning Objectives</w:t>
      </w:r>
      <w:r>
        <w:rPr>
          <w:rFonts w:ascii="Times New Roman" w:hAnsi="Times New Roman"/>
          <w:b/>
          <w:szCs w:val="24"/>
        </w:rPr>
        <w:t xml:space="preserve"> </w:t>
      </w:r>
      <w:r w:rsidRPr="00DE4F9A">
        <w:rPr>
          <w:rFonts w:ascii="Times New Roman" w:hAnsi="Times New Roman"/>
          <w:szCs w:val="24"/>
        </w:rPr>
        <w:t>(new)</w:t>
      </w:r>
    </w:p>
    <w:p w:rsidR="00DE4F9A" w:rsidRDefault="00DE4F9A" w:rsidP="004A2E9E">
      <w:pPr>
        <w:ind w:right="-720"/>
        <w:rPr>
          <w:rFonts w:ascii="Times New Roman" w:hAnsi="Times New Roman"/>
          <w:b/>
          <w:szCs w:val="24"/>
        </w:rPr>
      </w:pP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Demonstrate an ability to navigate a blended course.</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Begin acquiring foundational knowledge and skills in the course.</w:t>
      </w:r>
      <w:r w:rsidR="00DE4F9A">
        <w:rPr>
          <w:rFonts w:ascii="Times New Roman" w:hAnsi="Times New Roman"/>
          <w:szCs w:val="24"/>
        </w:rPr>
        <w:t xml:space="preserve"> </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Demonstrate increasing knowledge of the profession of Social Work and the Helping Process.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Demonstrate awareness of levels of responsibility in the NASW Code of Ethics.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 xml:space="preserve">Demonstrate an ability to successfully </w:t>
      </w:r>
      <w:r w:rsidRPr="00DE4F9A">
        <w:rPr>
          <w:rFonts w:ascii="Times New Roman" w:hAnsi="Times New Roman"/>
          <w:szCs w:val="24"/>
          <w:u w:val="single"/>
        </w:rPr>
        <w:t>establish rapport and engage</w:t>
      </w:r>
      <w:r>
        <w:rPr>
          <w:rFonts w:ascii="Times New Roman" w:hAnsi="Times New Roman"/>
          <w:szCs w:val="24"/>
        </w:rPr>
        <w:t xml:space="preserve"> in the Helping Process.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Develop an awareness of the Phases of the Helping Process.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Appraise and assess various theoretical perspectives and models for social work practice.</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Construct opportunities to expand awareness and acceptance of diversity in the Helping Process.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Discuss the effective use of empathy</w:t>
      </w:r>
      <w:r w:rsidR="00DE4F9A">
        <w:rPr>
          <w:rFonts w:ascii="Times New Roman" w:hAnsi="Times New Roman"/>
          <w:szCs w:val="24"/>
        </w:rPr>
        <w:t>,</w:t>
      </w:r>
      <w:r>
        <w:rPr>
          <w:rFonts w:ascii="Times New Roman" w:hAnsi="Times New Roman"/>
          <w:szCs w:val="24"/>
        </w:rPr>
        <w:t xml:space="preserve"> authenticity and verbal following skills</w:t>
      </w:r>
      <w:r w:rsidR="00DE4F9A">
        <w:rPr>
          <w:rFonts w:ascii="Times New Roman" w:hAnsi="Times New Roman"/>
          <w:szCs w:val="24"/>
        </w:rPr>
        <w:t xml:space="preserve"> in engagement and assessment</w:t>
      </w:r>
      <w:r>
        <w:rPr>
          <w:rFonts w:ascii="Times New Roman" w:hAnsi="Times New Roman"/>
          <w:szCs w:val="24"/>
        </w:rPr>
        <w:t>.</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Discuss techniques for eliminating counter-productive communication patterns.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Discuss assessment and intra-and inter-personal, as well as environmental factors.</w:t>
      </w:r>
    </w:p>
    <w:p w:rsidR="00DE4F9A" w:rsidRPr="00DE4F9A"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 xml:space="preserve">Demonstrate an ability to successfully conduct </w:t>
      </w:r>
      <w:r w:rsidRPr="00DE4F9A">
        <w:rPr>
          <w:rFonts w:ascii="Times New Roman" w:hAnsi="Times New Roman"/>
          <w:szCs w:val="24"/>
          <w:u w:val="single"/>
        </w:rPr>
        <w:t>an assessment</w:t>
      </w:r>
      <w:r>
        <w:rPr>
          <w:rFonts w:ascii="Times New Roman" w:hAnsi="Times New Roman"/>
          <w:szCs w:val="24"/>
        </w:rPr>
        <w:t xml:space="preserve"> in the Helping Process.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Discuss planning and implementation of change-oriented strategies.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Discuss termination and evaluation.</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Discuss the development necessary for intervention resources.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 xml:space="preserve">Demonstrate an ability to successfully </w:t>
      </w:r>
      <w:r w:rsidRPr="00DE4F9A">
        <w:rPr>
          <w:rFonts w:ascii="Times New Roman" w:hAnsi="Times New Roman"/>
          <w:szCs w:val="24"/>
          <w:u w:val="single"/>
        </w:rPr>
        <w:t>negotiate goals and a contract</w:t>
      </w:r>
      <w:r>
        <w:rPr>
          <w:rFonts w:ascii="Times New Roman" w:hAnsi="Times New Roman"/>
          <w:szCs w:val="24"/>
        </w:rPr>
        <w:t xml:space="preserve"> for intervention in the Helping Process.</w:t>
      </w:r>
    </w:p>
    <w:p w:rsidR="00203BC3" w:rsidRDefault="00203BC3" w:rsidP="00DE4F9A">
      <w:pPr>
        <w:pStyle w:val="ListParagraph"/>
        <w:numPr>
          <w:ilvl w:val="0"/>
          <w:numId w:val="5"/>
        </w:numPr>
        <w:ind w:left="360" w:right="-720"/>
        <w:rPr>
          <w:rFonts w:ascii="Times New Roman" w:hAnsi="Times New Roman"/>
          <w:szCs w:val="24"/>
        </w:rPr>
      </w:pPr>
      <w:r>
        <w:rPr>
          <w:rFonts w:ascii="Times New Roman" w:hAnsi="Times New Roman"/>
          <w:szCs w:val="24"/>
        </w:rPr>
        <w:t>Identify and share preferred theoretical perspectives for ethical social work practice with diverse client systems.</w:t>
      </w:r>
    </w:p>
    <w:p w:rsidR="00203BC3" w:rsidRPr="00203BC3" w:rsidRDefault="00DE4F9A" w:rsidP="00DE4F9A">
      <w:pPr>
        <w:pStyle w:val="ListParagraph"/>
        <w:numPr>
          <w:ilvl w:val="0"/>
          <w:numId w:val="5"/>
        </w:numPr>
        <w:ind w:left="360" w:right="-720"/>
        <w:rPr>
          <w:rFonts w:ascii="Times New Roman" w:hAnsi="Times New Roman"/>
          <w:szCs w:val="24"/>
        </w:rPr>
      </w:pPr>
      <w:r>
        <w:rPr>
          <w:rFonts w:ascii="Times New Roman" w:hAnsi="Times New Roman"/>
          <w:szCs w:val="24"/>
        </w:rPr>
        <w:t xml:space="preserve">Demonstrate an ability to successfully </w:t>
      </w:r>
      <w:r w:rsidRPr="00DE4F9A">
        <w:rPr>
          <w:rFonts w:ascii="Times New Roman" w:hAnsi="Times New Roman"/>
          <w:szCs w:val="24"/>
          <w:u w:val="single"/>
        </w:rPr>
        <w:t>terminate and develop and evaluation plan</w:t>
      </w:r>
      <w:r>
        <w:rPr>
          <w:rFonts w:ascii="Times New Roman" w:hAnsi="Times New Roman"/>
          <w:szCs w:val="24"/>
        </w:rPr>
        <w:t xml:space="preserve"> in the Helping Process.</w:t>
      </w:r>
    </w:p>
    <w:p w:rsidR="00203BC3" w:rsidRDefault="00203BC3" w:rsidP="004A2E9E">
      <w:pPr>
        <w:ind w:right="-720"/>
        <w:rPr>
          <w:rFonts w:ascii="Times New Roman" w:hAnsi="Times New Roman"/>
          <w:b/>
          <w:szCs w:val="24"/>
        </w:rPr>
      </w:pPr>
    </w:p>
    <w:p w:rsidR="004A2E9E" w:rsidRDefault="004A2E9E" w:rsidP="004A2E9E">
      <w:pPr>
        <w:ind w:right="-720"/>
        <w:rPr>
          <w:rFonts w:ascii="Times New Roman" w:hAnsi="Times New Roman"/>
          <w:szCs w:val="24"/>
        </w:rPr>
      </w:pPr>
      <w:r w:rsidRPr="007C1A4A">
        <w:rPr>
          <w:rFonts w:ascii="Times New Roman" w:hAnsi="Times New Roman"/>
          <w:b/>
          <w:szCs w:val="24"/>
        </w:rPr>
        <w:t>Course Objectives</w:t>
      </w:r>
      <w:r>
        <w:rPr>
          <w:rFonts w:ascii="Times New Roman" w:hAnsi="Times New Roman"/>
          <w:szCs w:val="24"/>
        </w:rPr>
        <w:t xml:space="preserve"> (current</w:t>
      </w:r>
      <w:r w:rsidR="007C1A4A">
        <w:rPr>
          <w:rFonts w:ascii="Times New Roman" w:hAnsi="Times New Roman"/>
          <w:szCs w:val="24"/>
        </w:rPr>
        <w:t>)</w:t>
      </w:r>
    </w:p>
    <w:p w:rsidR="004A2E9E" w:rsidRDefault="004A2E9E" w:rsidP="004A2E9E">
      <w:pPr>
        <w:ind w:right="-720"/>
        <w:rPr>
          <w:rFonts w:ascii="Times New Roman" w:hAnsi="Times New Roman"/>
          <w:szCs w:val="24"/>
        </w:rPr>
      </w:pPr>
    </w:p>
    <w:p w:rsidR="004A2E9E" w:rsidRPr="00DF74EB" w:rsidRDefault="004A2E9E" w:rsidP="004A2E9E">
      <w:pPr>
        <w:ind w:right="-720"/>
        <w:rPr>
          <w:rFonts w:ascii="Times New Roman" w:hAnsi="Times New Roman"/>
          <w:szCs w:val="24"/>
        </w:rPr>
      </w:pPr>
      <w:r w:rsidRPr="00DF74EB">
        <w:rPr>
          <w:rFonts w:ascii="Times New Roman" w:hAnsi="Times New Roman"/>
          <w:szCs w:val="24"/>
        </w:rPr>
        <w:t xml:space="preserve">1.  </w:t>
      </w:r>
      <w:r>
        <w:rPr>
          <w:rFonts w:ascii="Times New Roman" w:hAnsi="Times New Roman"/>
          <w:szCs w:val="24"/>
        </w:rPr>
        <w:t xml:space="preserve">Develop an understanding of the </w:t>
      </w:r>
      <w:r w:rsidRPr="00DF74EB">
        <w:rPr>
          <w:rFonts w:ascii="Times New Roman" w:hAnsi="Times New Roman"/>
          <w:szCs w:val="24"/>
        </w:rPr>
        <w:t xml:space="preserve">generalist practice </w:t>
      </w:r>
      <w:r>
        <w:rPr>
          <w:rFonts w:ascii="Times New Roman" w:hAnsi="Times New Roman"/>
          <w:szCs w:val="24"/>
        </w:rPr>
        <w:t xml:space="preserve">perspective </w:t>
      </w:r>
      <w:r w:rsidRPr="00DF74EB">
        <w:rPr>
          <w:rFonts w:ascii="Times New Roman" w:hAnsi="Times New Roman"/>
          <w:szCs w:val="24"/>
        </w:rPr>
        <w:t xml:space="preserve">and its application to creating empowering relationships, </w:t>
      </w:r>
      <w:r>
        <w:rPr>
          <w:rFonts w:ascii="Times New Roman" w:hAnsi="Times New Roman"/>
          <w:szCs w:val="24"/>
        </w:rPr>
        <w:t>information gathering, assessing and analyzing with individuals and families through mutual discovery in preparation for generalist social work interventions.</w:t>
      </w:r>
    </w:p>
    <w:p w:rsidR="004A2E9E" w:rsidRPr="00DF74EB" w:rsidRDefault="004A2E9E" w:rsidP="004A2E9E">
      <w:pPr>
        <w:ind w:right="-720"/>
        <w:rPr>
          <w:rFonts w:ascii="Times New Roman" w:hAnsi="Times New Roman"/>
          <w:szCs w:val="24"/>
        </w:rPr>
      </w:pPr>
    </w:p>
    <w:p w:rsidR="004A2E9E" w:rsidRPr="00DF74EB" w:rsidRDefault="004A2E9E" w:rsidP="004A2E9E">
      <w:pPr>
        <w:ind w:right="-720"/>
        <w:rPr>
          <w:rFonts w:ascii="Times New Roman" w:hAnsi="Times New Roman"/>
          <w:szCs w:val="24"/>
        </w:rPr>
      </w:pPr>
      <w:r w:rsidRPr="00DF74EB">
        <w:rPr>
          <w:rFonts w:ascii="Times New Roman" w:hAnsi="Times New Roman"/>
          <w:szCs w:val="24"/>
        </w:rPr>
        <w:lastRenderedPageBreak/>
        <w:t xml:space="preserve">2.  </w:t>
      </w:r>
      <w:r>
        <w:rPr>
          <w:rFonts w:ascii="Times New Roman" w:hAnsi="Times New Roman"/>
          <w:szCs w:val="24"/>
        </w:rPr>
        <w:t>Develop sensitivity to cross-cultural and human diversity issues related to populations at risk for reasons of gender, sexual orientation, age, race, ethnicity, or physical or mental challenges in the beginning phases of the helping process.</w:t>
      </w:r>
    </w:p>
    <w:p w:rsidR="004A2E9E" w:rsidRPr="00DF74EB" w:rsidRDefault="004A2E9E" w:rsidP="004A2E9E">
      <w:pPr>
        <w:ind w:right="-720"/>
        <w:rPr>
          <w:rFonts w:ascii="Times New Roman" w:hAnsi="Times New Roman"/>
          <w:szCs w:val="24"/>
        </w:rPr>
      </w:pPr>
    </w:p>
    <w:p w:rsidR="004A2E9E" w:rsidRPr="00DF74EB" w:rsidRDefault="004A2E9E" w:rsidP="004A2E9E">
      <w:pPr>
        <w:ind w:right="-720"/>
        <w:rPr>
          <w:rFonts w:ascii="Times New Roman" w:hAnsi="Times New Roman"/>
          <w:szCs w:val="24"/>
        </w:rPr>
      </w:pPr>
      <w:r w:rsidRPr="00DF74EB">
        <w:rPr>
          <w:rFonts w:ascii="Times New Roman" w:hAnsi="Times New Roman"/>
          <w:szCs w:val="24"/>
        </w:rPr>
        <w:t xml:space="preserve">3.  </w:t>
      </w:r>
      <w:r>
        <w:rPr>
          <w:rFonts w:ascii="Times New Roman" w:hAnsi="Times New Roman"/>
          <w:szCs w:val="24"/>
        </w:rPr>
        <w:t>Develop an understanding and use of theory and research in identifying areas of concern and challenge, mutual information collection, and assessment with individual and family client systems.</w:t>
      </w:r>
    </w:p>
    <w:p w:rsidR="004A2E9E" w:rsidRPr="00DF74EB" w:rsidRDefault="004A2E9E" w:rsidP="004A2E9E">
      <w:pPr>
        <w:ind w:right="-720"/>
        <w:rPr>
          <w:rFonts w:ascii="Times New Roman" w:hAnsi="Times New Roman"/>
          <w:szCs w:val="24"/>
        </w:rPr>
      </w:pPr>
    </w:p>
    <w:p w:rsidR="004A2E9E" w:rsidRDefault="004A2E9E" w:rsidP="004A2E9E">
      <w:pPr>
        <w:ind w:right="-720"/>
        <w:rPr>
          <w:rFonts w:ascii="Times New Roman" w:hAnsi="Times New Roman"/>
          <w:szCs w:val="24"/>
        </w:rPr>
      </w:pPr>
      <w:r w:rsidRPr="00DF74EB">
        <w:rPr>
          <w:rFonts w:ascii="Times New Roman" w:hAnsi="Times New Roman"/>
          <w:szCs w:val="24"/>
        </w:rPr>
        <w:t xml:space="preserve">4.  </w:t>
      </w:r>
      <w:r>
        <w:rPr>
          <w:rFonts w:ascii="Times New Roman" w:hAnsi="Times New Roman"/>
          <w:szCs w:val="24"/>
        </w:rPr>
        <w:t>Develop an understanding of relationship skills for working with individuals and families from a cross-cultural and diversity perspective.</w:t>
      </w:r>
    </w:p>
    <w:p w:rsidR="004A2E9E" w:rsidRPr="00DF74EB" w:rsidRDefault="004A2E9E" w:rsidP="004A2E9E">
      <w:pPr>
        <w:ind w:right="-720"/>
        <w:rPr>
          <w:rFonts w:ascii="Times New Roman" w:hAnsi="Times New Roman"/>
          <w:szCs w:val="24"/>
        </w:rPr>
      </w:pPr>
    </w:p>
    <w:p w:rsidR="004A2E9E" w:rsidRDefault="004A2E9E" w:rsidP="004A2E9E">
      <w:pPr>
        <w:ind w:right="-684"/>
        <w:rPr>
          <w:rFonts w:ascii="Times New Roman" w:hAnsi="Times New Roman"/>
          <w:szCs w:val="24"/>
        </w:rPr>
      </w:pPr>
      <w:r w:rsidRPr="00DF74EB">
        <w:rPr>
          <w:rFonts w:ascii="Times New Roman" w:hAnsi="Times New Roman"/>
          <w:szCs w:val="24"/>
        </w:rPr>
        <w:t xml:space="preserve">5. </w:t>
      </w:r>
      <w:r>
        <w:rPr>
          <w:rFonts w:ascii="Times New Roman" w:hAnsi="Times New Roman"/>
          <w:szCs w:val="24"/>
        </w:rPr>
        <w:t>Develop an understanding of and commitment to social work values and ethics as they related to identifying areas of concern, information gathering, and assessment in the generalist social work perspective.</w:t>
      </w:r>
    </w:p>
    <w:p w:rsidR="004A2E9E" w:rsidRDefault="004A2E9E" w:rsidP="004A2E9E">
      <w:pPr>
        <w:ind w:right="-720"/>
        <w:rPr>
          <w:rFonts w:ascii="Times New Roman" w:hAnsi="Times New Roman"/>
          <w:szCs w:val="24"/>
        </w:rPr>
      </w:pPr>
    </w:p>
    <w:p w:rsidR="004A2E9E" w:rsidRPr="00DF74EB" w:rsidRDefault="004A2E9E" w:rsidP="004A2E9E">
      <w:pPr>
        <w:ind w:right="-720"/>
        <w:rPr>
          <w:rFonts w:ascii="Times New Roman" w:hAnsi="Times New Roman"/>
          <w:szCs w:val="24"/>
        </w:rPr>
      </w:pPr>
      <w:r>
        <w:rPr>
          <w:rFonts w:ascii="Times New Roman" w:hAnsi="Times New Roman"/>
          <w:szCs w:val="24"/>
        </w:rPr>
        <w:t>6. Develop an understanding and sensitivity to social and economic justice as primary focal points for understanding of the generalist social work practice perspective.</w:t>
      </w:r>
    </w:p>
    <w:p w:rsidR="004A2E9E" w:rsidRPr="00DF74EB" w:rsidRDefault="004A2E9E" w:rsidP="004A2E9E">
      <w:pPr>
        <w:rPr>
          <w:rFonts w:ascii="Times New Roman" w:hAnsi="Times New Roman"/>
          <w:szCs w:val="24"/>
        </w:rPr>
      </w:pPr>
    </w:p>
    <w:p w:rsidR="007C1A4A" w:rsidRDefault="007C1A4A" w:rsidP="004A2E9E">
      <w:pPr>
        <w:ind w:right="90"/>
        <w:rPr>
          <w:rFonts w:ascii="Times New Roman" w:hAnsi="Times New Roman"/>
          <w:b/>
          <w:szCs w:val="24"/>
        </w:rPr>
      </w:pPr>
      <w:r>
        <w:rPr>
          <w:rFonts w:ascii="Times New Roman" w:hAnsi="Times New Roman"/>
          <w:b/>
          <w:szCs w:val="24"/>
        </w:rPr>
        <w:t xml:space="preserve">Core Competencies </w:t>
      </w:r>
      <w:r w:rsidRPr="007C1A4A">
        <w:rPr>
          <w:rFonts w:ascii="Times New Roman" w:hAnsi="Times New Roman"/>
          <w:szCs w:val="24"/>
        </w:rPr>
        <w:t>(current)</w:t>
      </w:r>
    </w:p>
    <w:p w:rsidR="007C1A4A" w:rsidRDefault="007C1A4A" w:rsidP="004A2E9E">
      <w:pPr>
        <w:ind w:right="90"/>
        <w:rPr>
          <w:rFonts w:ascii="Times New Roman" w:hAnsi="Times New Roman"/>
          <w:b/>
          <w:szCs w:val="24"/>
        </w:rPr>
      </w:pPr>
    </w:p>
    <w:p w:rsidR="004A2E9E" w:rsidRPr="00FA4C1F" w:rsidRDefault="004A2E9E" w:rsidP="004A2E9E">
      <w:pPr>
        <w:ind w:right="90"/>
        <w:rPr>
          <w:rFonts w:ascii="Times New Roman" w:hAnsi="Times New Roman"/>
          <w:b/>
          <w:szCs w:val="24"/>
        </w:rPr>
      </w:pPr>
      <w:r w:rsidRPr="00FA4C1F">
        <w:rPr>
          <w:rFonts w:ascii="Times New Roman" w:hAnsi="Times New Roman"/>
          <w:b/>
          <w:szCs w:val="24"/>
        </w:rPr>
        <w:t>PRACTICE BEHAVIORS RELATED TO COURSE OBJECTIVES, ASSIGNMENTS, AND COURSE CONTENT</w:t>
      </w:r>
    </w:p>
    <w:p w:rsidR="004A2E9E" w:rsidRPr="00FA4C1F" w:rsidRDefault="004A2E9E" w:rsidP="004A2E9E">
      <w:pPr>
        <w:pStyle w:val="ListParagraph"/>
        <w:ind w:right="90"/>
        <w:rPr>
          <w:rFonts w:ascii="Times New Roman" w:hAnsi="Times New Roman"/>
          <w:b/>
          <w:szCs w:val="24"/>
        </w:rPr>
      </w:pPr>
    </w:p>
    <w:p w:rsidR="004A2E9E" w:rsidRPr="00FA4C1F" w:rsidRDefault="004A2E9E" w:rsidP="004A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szCs w:val="24"/>
        </w:rPr>
      </w:pPr>
      <w:r w:rsidRPr="00FA4C1F">
        <w:rPr>
          <w:rFonts w:ascii="Times New Roman" w:hAnsi="Times New Roman"/>
          <w:szCs w:val="24"/>
        </w:rPr>
        <w:t xml:space="preserve">By the end of the course, students are expected to demonstrate the practice behaviors that comprise </w:t>
      </w:r>
      <w:r>
        <w:rPr>
          <w:rFonts w:ascii="Times New Roman" w:hAnsi="Times New Roman"/>
          <w:szCs w:val="24"/>
        </w:rPr>
        <w:t>t</w:t>
      </w:r>
      <w:r w:rsidRPr="00FA4C1F">
        <w:rPr>
          <w:rFonts w:ascii="Times New Roman" w:hAnsi="Times New Roman"/>
          <w:szCs w:val="24"/>
        </w:rPr>
        <w:t>hese competencies:</w:t>
      </w:r>
    </w:p>
    <w:p w:rsidR="004A2E9E" w:rsidRPr="00FA4C1F" w:rsidRDefault="004A2E9E" w:rsidP="004A2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right="90"/>
        <w:rPr>
          <w:rFonts w:ascii="Times New Roman" w:hAnsi="Times New Roman"/>
          <w:szCs w:val="24"/>
        </w:rPr>
      </w:pPr>
    </w:p>
    <w:p w:rsidR="004A2E9E" w:rsidRDefault="004A2E9E" w:rsidP="004A2E9E">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90" w:right="90" w:hanging="90"/>
        <w:rPr>
          <w:rFonts w:ascii="Times New Roman" w:hAnsi="Times New Roman"/>
          <w:b/>
          <w:szCs w:val="24"/>
        </w:rPr>
      </w:pPr>
      <w:r w:rsidRPr="00FA4C1F">
        <w:rPr>
          <w:rFonts w:ascii="Times New Roman" w:hAnsi="Times New Roman"/>
          <w:b/>
          <w:szCs w:val="24"/>
        </w:rPr>
        <w:t>Core Competency 2.1.</w:t>
      </w:r>
      <w:r>
        <w:rPr>
          <w:rFonts w:ascii="Times New Roman" w:hAnsi="Times New Roman"/>
          <w:b/>
          <w:szCs w:val="24"/>
        </w:rPr>
        <w:t xml:space="preserve">3 </w:t>
      </w:r>
      <w:r w:rsidRPr="005F7CC9">
        <w:rPr>
          <w:rFonts w:ascii="Times New Roman" w:hAnsi="Times New Roman"/>
          <w:b/>
          <w:szCs w:val="24"/>
        </w:rPr>
        <w:t xml:space="preserve">– Apply critical thinking to inform </w:t>
      </w:r>
      <w:r>
        <w:rPr>
          <w:rFonts w:ascii="Times New Roman" w:hAnsi="Times New Roman"/>
          <w:b/>
          <w:szCs w:val="24"/>
        </w:rPr>
        <w:t>and</w:t>
      </w:r>
      <w:r w:rsidRPr="005F7CC9">
        <w:rPr>
          <w:rFonts w:ascii="Times New Roman" w:hAnsi="Times New Roman"/>
          <w:b/>
          <w:szCs w:val="24"/>
        </w:rPr>
        <w:t xml:space="preserve"> communicate professional </w:t>
      </w:r>
    </w:p>
    <w:p w:rsidR="004A2E9E" w:rsidRPr="005F7CC9" w:rsidRDefault="004A2E9E" w:rsidP="004A2E9E">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Pr>
          <w:rFonts w:ascii="Times New Roman" w:hAnsi="Times New Roman"/>
          <w:b/>
          <w:szCs w:val="24"/>
        </w:rPr>
        <w:t xml:space="preserve"> j</w:t>
      </w:r>
      <w:r w:rsidRPr="005F7CC9">
        <w:rPr>
          <w:rFonts w:ascii="Times New Roman" w:hAnsi="Times New Roman"/>
          <w:b/>
          <w:szCs w:val="24"/>
        </w:rPr>
        <w:t>udg</w:t>
      </w:r>
      <w:r>
        <w:rPr>
          <w:rFonts w:ascii="Times New Roman" w:hAnsi="Times New Roman"/>
          <w:b/>
          <w:szCs w:val="24"/>
        </w:rPr>
        <w:t>ments.</w:t>
      </w:r>
    </w:p>
    <w:p w:rsidR="004A2E9E" w:rsidRPr="000E55B0" w:rsidRDefault="004A2E9E" w:rsidP="004A2E9E">
      <w:pPr>
        <w:pStyle w:val="ListParagraph"/>
        <w:numPr>
          <w:ilvl w:val="0"/>
          <w:numId w:val="2"/>
        </w:num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rPr>
          <w:rFonts w:ascii="Times New Roman" w:hAnsi="Times New Roman"/>
          <w:i/>
          <w:szCs w:val="24"/>
        </w:rPr>
      </w:pPr>
      <w:r>
        <w:rPr>
          <w:rFonts w:ascii="Times New Roman" w:hAnsi="Times New Roman"/>
          <w:b/>
          <w:szCs w:val="24"/>
        </w:rPr>
        <w:t>Practice Behavior 12</w:t>
      </w:r>
      <w:r w:rsidRPr="005F7CC9">
        <w:rPr>
          <w:rFonts w:ascii="Times New Roman" w:hAnsi="Times New Roman"/>
          <w:b/>
          <w:szCs w:val="24"/>
        </w:rPr>
        <w:t>:</w:t>
      </w:r>
      <w:r w:rsidRPr="005F7CC9">
        <w:rPr>
          <w:rFonts w:ascii="Times New Roman" w:hAnsi="Times New Roman"/>
          <w:szCs w:val="24"/>
        </w:rPr>
        <w:t xml:space="preserve"> </w:t>
      </w:r>
      <w:r w:rsidRPr="000E55B0">
        <w:rPr>
          <w:rFonts w:ascii="Times New Roman" w:hAnsi="Times New Roman"/>
          <w:i/>
          <w:szCs w:val="24"/>
        </w:rPr>
        <w:t>Analyze models of assessment, prevention, intervention and evaluation.</w:t>
      </w:r>
    </w:p>
    <w:p w:rsidR="004A2E9E" w:rsidRPr="005F7CC9" w:rsidRDefault="004A2E9E" w:rsidP="004A2E9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rPr>
          <w:rFonts w:ascii="Times New Roman" w:hAnsi="Times New Roman"/>
          <w:szCs w:val="24"/>
        </w:rPr>
      </w:pPr>
      <w:r w:rsidRPr="005F7CC9">
        <w:rPr>
          <w:rFonts w:ascii="Times New Roman" w:hAnsi="Times New Roman"/>
          <w:b/>
          <w:szCs w:val="24"/>
        </w:rPr>
        <w:t>Course Objective:</w:t>
      </w:r>
      <w:r w:rsidRPr="005F7CC9">
        <w:rPr>
          <w:rFonts w:ascii="Times New Roman" w:hAnsi="Times New Roman"/>
          <w:szCs w:val="24"/>
        </w:rPr>
        <w:t xml:space="preserve"> </w:t>
      </w:r>
      <w:r w:rsidRPr="00853740">
        <w:rPr>
          <w:rFonts w:ascii="Times New Roman" w:hAnsi="Times New Roman"/>
          <w:b/>
          <w:szCs w:val="24"/>
        </w:rPr>
        <w:t>1</w:t>
      </w:r>
    </w:p>
    <w:p w:rsidR="004A2E9E" w:rsidRPr="00FA4C1F" w:rsidRDefault="004A2E9E" w:rsidP="004A2E9E">
      <w:pPr>
        <w:pStyle w:val="ListParagraph"/>
        <w:tabs>
          <w:tab w:val="left" w:pos="0"/>
          <w:tab w:val="left" w:pos="144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Assignments:</w:t>
      </w:r>
      <w:r w:rsidRPr="00FA4C1F">
        <w:rPr>
          <w:rFonts w:ascii="Times New Roman" w:hAnsi="Times New Roman"/>
          <w:szCs w:val="24"/>
        </w:rPr>
        <w:t xml:space="preserve">  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 exam</w:t>
      </w:r>
      <w:r w:rsidRPr="00FA4C1F">
        <w:rPr>
          <w:rFonts w:ascii="Times New Roman" w:hAnsi="Times New Roman"/>
          <w:szCs w:val="24"/>
        </w:rPr>
        <w:t>s</w:t>
      </w:r>
    </w:p>
    <w:p w:rsidR="004A2E9E" w:rsidRPr="00FA4C1F" w:rsidRDefault="004A2E9E" w:rsidP="004A2E9E">
      <w:pPr>
        <w:pStyle w:val="ListParagraph"/>
        <w:tabs>
          <w:tab w:val="left" w:pos="0"/>
          <w:tab w:val="left" w:pos="144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Schedule/Content:</w:t>
      </w:r>
      <w:r>
        <w:rPr>
          <w:rFonts w:ascii="Times New Roman" w:hAnsi="Times New Roman"/>
          <w:szCs w:val="24"/>
        </w:rPr>
        <w:t xml:space="preserve"> Weeks 1 – 3; 9 / Hepworth et al., Chapters 1, 3, 8, 11, 13</w:t>
      </w:r>
    </w:p>
    <w:p w:rsidR="004A2E9E" w:rsidRPr="00FA4C1F" w:rsidRDefault="004A2E9E" w:rsidP="004A2E9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szCs w:val="24"/>
        </w:rPr>
      </w:pPr>
    </w:p>
    <w:p w:rsidR="004A2E9E" w:rsidRDefault="004A2E9E" w:rsidP="004A2E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Core Competency 2.1.</w:t>
      </w:r>
      <w:r>
        <w:rPr>
          <w:rFonts w:ascii="Times New Roman" w:hAnsi="Times New Roman"/>
          <w:b/>
          <w:szCs w:val="24"/>
        </w:rPr>
        <w:t>10 (a – d)</w:t>
      </w:r>
      <w:r w:rsidRPr="00FA4C1F">
        <w:rPr>
          <w:rFonts w:ascii="Times New Roman" w:hAnsi="Times New Roman"/>
          <w:b/>
          <w:szCs w:val="24"/>
        </w:rPr>
        <w:t xml:space="preserve"> – </w:t>
      </w:r>
      <w:r>
        <w:rPr>
          <w:rFonts w:ascii="Times New Roman" w:hAnsi="Times New Roman"/>
          <w:b/>
          <w:szCs w:val="24"/>
        </w:rPr>
        <w:t>Engagement, assessment, intervention and evaluation – individuals, families, groups, organizations, communities.</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30</w:t>
      </w:r>
      <w:r w:rsidRPr="00FA4C1F">
        <w:rPr>
          <w:rFonts w:ascii="Times New Roman" w:hAnsi="Times New Roman"/>
          <w:b/>
          <w:szCs w:val="24"/>
        </w:rPr>
        <w:t xml:space="preserve">: </w:t>
      </w:r>
      <w:r w:rsidRPr="000E55B0">
        <w:rPr>
          <w:rFonts w:ascii="Times New Roman" w:hAnsi="Times New Roman"/>
          <w:i/>
          <w:szCs w:val="24"/>
        </w:rPr>
        <w:t>Use empathy and other interpersonal skills.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Course Objective: </w:t>
      </w:r>
      <w:r>
        <w:rPr>
          <w:rFonts w:ascii="Times New Roman" w:hAnsi="Times New Roman"/>
          <w:b/>
          <w:szCs w:val="24"/>
        </w:rPr>
        <w:t>2</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sidRPr="005E5638">
        <w:rPr>
          <w:rFonts w:ascii="Times New Roman" w:hAnsi="Times New Roman"/>
          <w:b w:val="0"/>
          <w:szCs w:val="24"/>
        </w:rPr>
        <w:t>Weeks 1 - 15</w:t>
      </w:r>
      <w:r>
        <w:rPr>
          <w:rFonts w:ascii="Times New Roman" w:hAnsi="Times New Roman"/>
          <w:szCs w:val="24"/>
        </w:rPr>
        <w:t xml:space="preserve"> / </w:t>
      </w:r>
      <w:r w:rsidRPr="00704D30">
        <w:rPr>
          <w:rFonts w:ascii="Times New Roman" w:hAnsi="Times New Roman"/>
          <w:b w:val="0"/>
          <w:szCs w:val="24"/>
        </w:rPr>
        <w:t>Chapters 1, 3, 5, 7, 13, 14, 15</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31</w:t>
      </w:r>
      <w:r w:rsidRPr="00FA4C1F">
        <w:rPr>
          <w:rFonts w:ascii="Times New Roman" w:hAnsi="Times New Roman"/>
          <w:b/>
          <w:szCs w:val="24"/>
        </w:rPr>
        <w:t xml:space="preserve">: </w:t>
      </w:r>
      <w:r>
        <w:rPr>
          <w:rFonts w:ascii="Times New Roman" w:hAnsi="Times New Roman"/>
          <w:i/>
          <w:szCs w:val="24"/>
        </w:rPr>
        <w:t>Develop a mutually-agreed-upon focus of work and desired outcomes.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Course Objective: </w:t>
      </w:r>
      <w:r>
        <w:rPr>
          <w:rFonts w:ascii="Times New Roman" w:hAnsi="Times New Roman"/>
          <w:b/>
          <w:szCs w:val="24"/>
        </w:rPr>
        <w:t>3</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sidRPr="005E5638">
        <w:rPr>
          <w:rFonts w:ascii="Times New Roman" w:hAnsi="Times New Roman"/>
          <w:b w:val="0"/>
          <w:szCs w:val="24"/>
        </w:rPr>
        <w:t>Weeks 8 – 11</w:t>
      </w:r>
      <w:r>
        <w:rPr>
          <w:rFonts w:ascii="Times New Roman" w:hAnsi="Times New Roman"/>
          <w:szCs w:val="24"/>
        </w:rPr>
        <w:t xml:space="preserve"> </w:t>
      </w:r>
      <w:r w:rsidRPr="00704D30">
        <w:rPr>
          <w:rFonts w:ascii="Times New Roman" w:hAnsi="Times New Roman"/>
          <w:b w:val="0"/>
          <w:szCs w:val="24"/>
        </w:rPr>
        <w:t>/ Chapters 1, 3, 12, 14, 15</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32</w:t>
      </w:r>
      <w:r w:rsidRPr="00FA4C1F">
        <w:rPr>
          <w:rFonts w:ascii="Times New Roman" w:hAnsi="Times New Roman"/>
          <w:b/>
          <w:szCs w:val="24"/>
        </w:rPr>
        <w:t xml:space="preserve">: </w:t>
      </w:r>
      <w:r>
        <w:rPr>
          <w:rFonts w:ascii="Times New Roman" w:hAnsi="Times New Roman"/>
          <w:i/>
          <w:szCs w:val="24"/>
        </w:rPr>
        <w:t>Collect, organize, and interpret client data.</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Course Objective: </w:t>
      </w:r>
      <w:r>
        <w:rPr>
          <w:rFonts w:ascii="Times New Roman" w:hAnsi="Times New Roman"/>
          <w:b/>
          <w:szCs w:val="24"/>
        </w:rPr>
        <w:t>3</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lastRenderedPageBreak/>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Pr="00704D30" w:rsidRDefault="004A2E9E" w:rsidP="004A2E9E">
      <w:pPr>
        <w:pStyle w:val="Heading2"/>
        <w:tabs>
          <w:tab w:val="left" w:pos="1080"/>
        </w:tabs>
        <w:ind w:right="-720" w:hanging="360"/>
        <w:rPr>
          <w:rFonts w:ascii="Times New Roman" w:hAnsi="Times New Roman"/>
          <w:b w:val="0"/>
          <w:szCs w:val="24"/>
        </w:rPr>
      </w:pPr>
      <w:r>
        <w:rPr>
          <w:rFonts w:ascii="Times New Roman" w:hAnsi="Times New Roman"/>
          <w:szCs w:val="24"/>
        </w:rPr>
        <w:tab/>
        <w:t xml:space="preserve">      </w:t>
      </w:r>
      <w:r>
        <w:rPr>
          <w:rFonts w:ascii="Times New Roman" w:hAnsi="Times New Roman"/>
          <w:szCs w:val="24"/>
        </w:rPr>
        <w:tab/>
        <w:t>Schedule/Content:</w:t>
      </w:r>
      <w:r w:rsidRPr="00704D30">
        <w:rPr>
          <w:rFonts w:ascii="Times New Roman" w:hAnsi="Times New Roman"/>
          <w:b w:val="0"/>
          <w:szCs w:val="24"/>
        </w:rPr>
        <w:t xml:space="preserve"> / Chapters</w:t>
      </w:r>
      <w:r>
        <w:rPr>
          <w:rFonts w:ascii="Times New Roman" w:hAnsi="Times New Roman"/>
          <w:b w:val="0"/>
          <w:szCs w:val="24"/>
        </w:rPr>
        <w:t xml:space="preserve"> 1, 3, 6, 8, 9, 10, 11 – 15</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33</w:t>
      </w:r>
      <w:r w:rsidRPr="00FA4C1F">
        <w:rPr>
          <w:rFonts w:ascii="Times New Roman" w:hAnsi="Times New Roman"/>
          <w:b/>
          <w:szCs w:val="24"/>
        </w:rPr>
        <w:t xml:space="preserve">: </w:t>
      </w:r>
      <w:r>
        <w:rPr>
          <w:rFonts w:ascii="Times New Roman" w:hAnsi="Times New Roman"/>
          <w:i/>
          <w:szCs w:val="24"/>
        </w:rPr>
        <w:t>Assess clients’ strengths and limitations.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Course Objective</w:t>
      </w:r>
      <w:r>
        <w:rPr>
          <w:rFonts w:ascii="Times New Roman" w:hAnsi="Times New Roman"/>
          <w:b/>
          <w:szCs w:val="24"/>
        </w:rPr>
        <w:t>s</w:t>
      </w:r>
      <w:r w:rsidRPr="00FA4C1F">
        <w:rPr>
          <w:rFonts w:ascii="Times New Roman" w:hAnsi="Times New Roman"/>
          <w:b/>
          <w:szCs w:val="24"/>
        </w:rPr>
        <w:t>:</w:t>
      </w:r>
      <w:r>
        <w:rPr>
          <w:rFonts w:ascii="Times New Roman" w:hAnsi="Times New Roman"/>
          <w:b/>
          <w:szCs w:val="24"/>
        </w:rPr>
        <w:t xml:space="preserve"> 3, 4</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Pr>
          <w:rFonts w:ascii="Times New Roman" w:hAnsi="Times New Roman"/>
          <w:b w:val="0"/>
          <w:szCs w:val="24"/>
        </w:rPr>
        <w:t xml:space="preserve">Weeks 3 – 8 </w:t>
      </w:r>
      <w:r w:rsidRPr="00704D30">
        <w:rPr>
          <w:rFonts w:ascii="Times New Roman" w:hAnsi="Times New Roman"/>
          <w:b w:val="0"/>
          <w:szCs w:val="24"/>
        </w:rPr>
        <w:t>/ Chapters</w:t>
      </w:r>
      <w:r>
        <w:rPr>
          <w:rFonts w:ascii="Times New Roman" w:hAnsi="Times New Roman"/>
          <w:b w:val="0"/>
          <w:szCs w:val="24"/>
        </w:rPr>
        <w:t xml:space="preserve"> 1, 3, 5, 8, 9, 10 – 12, 14, 15</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34</w:t>
      </w:r>
      <w:r w:rsidRPr="00FA4C1F">
        <w:rPr>
          <w:rFonts w:ascii="Times New Roman" w:hAnsi="Times New Roman"/>
          <w:b/>
          <w:szCs w:val="24"/>
        </w:rPr>
        <w:t xml:space="preserve">: </w:t>
      </w:r>
      <w:r>
        <w:rPr>
          <w:rFonts w:ascii="Times New Roman" w:hAnsi="Times New Roman"/>
          <w:i/>
          <w:szCs w:val="24"/>
        </w:rPr>
        <w:t>Develop mutually-agreed-upon intervention goals and objectives.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Course Objective</w:t>
      </w:r>
      <w:r>
        <w:rPr>
          <w:rFonts w:ascii="Times New Roman" w:hAnsi="Times New Roman"/>
          <w:b/>
          <w:szCs w:val="24"/>
        </w:rPr>
        <w:t>s</w:t>
      </w:r>
      <w:r w:rsidRPr="00FA4C1F">
        <w:rPr>
          <w:rFonts w:ascii="Times New Roman" w:hAnsi="Times New Roman"/>
          <w:b/>
          <w:szCs w:val="24"/>
        </w:rPr>
        <w:t xml:space="preserve">: </w:t>
      </w:r>
      <w:r>
        <w:rPr>
          <w:rFonts w:ascii="Times New Roman" w:hAnsi="Times New Roman"/>
          <w:b/>
          <w:szCs w:val="24"/>
        </w:rPr>
        <w:t>3, 4</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sidRPr="00704D30">
        <w:rPr>
          <w:rFonts w:ascii="Times New Roman" w:hAnsi="Times New Roman"/>
          <w:b w:val="0"/>
          <w:szCs w:val="24"/>
        </w:rPr>
        <w:t>/</w:t>
      </w:r>
      <w:r>
        <w:rPr>
          <w:rFonts w:ascii="Times New Roman" w:hAnsi="Times New Roman"/>
          <w:b w:val="0"/>
          <w:szCs w:val="24"/>
        </w:rPr>
        <w:t xml:space="preserve"> </w:t>
      </w:r>
      <w:r w:rsidRPr="00704D30">
        <w:rPr>
          <w:rFonts w:ascii="Times New Roman" w:hAnsi="Times New Roman"/>
          <w:b w:val="0"/>
          <w:szCs w:val="24"/>
        </w:rPr>
        <w:t>Chapters 3, 13, 15</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35</w:t>
      </w:r>
      <w:r w:rsidRPr="00FA4C1F">
        <w:rPr>
          <w:rFonts w:ascii="Times New Roman" w:hAnsi="Times New Roman"/>
          <w:b/>
          <w:szCs w:val="24"/>
        </w:rPr>
        <w:t xml:space="preserve">: </w:t>
      </w:r>
      <w:r>
        <w:rPr>
          <w:rFonts w:ascii="Times New Roman" w:hAnsi="Times New Roman"/>
          <w:i/>
          <w:szCs w:val="24"/>
        </w:rPr>
        <w:t>Select appropriate intervention strategies.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Course Objective</w:t>
      </w:r>
      <w:r>
        <w:rPr>
          <w:rFonts w:ascii="Times New Roman" w:hAnsi="Times New Roman"/>
          <w:b/>
          <w:szCs w:val="24"/>
        </w:rPr>
        <w:t>s</w:t>
      </w:r>
      <w:r w:rsidRPr="00FA4C1F">
        <w:rPr>
          <w:rFonts w:ascii="Times New Roman" w:hAnsi="Times New Roman"/>
          <w:b/>
          <w:szCs w:val="24"/>
        </w:rPr>
        <w:t xml:space="preserve">: </w:t>
      </w:r>
      <w:r>
        <w:rPr>
          <w:rFonts w:ascii="Times New Roman" w:hAnsi="Times New Roman"/>
          <w:b/>
          <w:szCs w:val="24"/>
        </w:rPr>
        <w:t>3, 4</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Pr>
          <w:rFonts w:ascii="Times New Roman" w:hAnsi="Times New Roman"/>
          <w:b w:val="0"/>
          <w:szCs w:val="24"/>
        </w:rPr>
        <w:t xml:space="preserve">Weeks 10 – 12 </w:t>
      </w:r>
      <w:r w:rsidRPr="00704D30">
        <w:rPr>
          <w:rFonts w:ascii="Times New Roman" w:hAnsi="Times New Roman"/>
          <w:b w:val="0"/>
          <w:szCs w:val="24"/>
        </w:rPr>
        <w:t>/</w:t>
      </w:r>
      <w:r>
        <w:rPr>
          <w:rFonts w:ascii="Times New Roman" w:hAnsi="Times New Roman"/>
          <w:b w:val="0"/>
          <w:szCs w:val="24"/>
        </w:rPr>
        <w:t xml:space="preserve"> </w:t>
      </w:r>
      <w:r w:rsidRPr="00704D30">
        <w:rPr>
          <w:rFonts w:ascii="Times New Roman" w:hAnsi="Times New Roman"/>
          <w:b w:val="0"/>
          <w:szCs w:val="24"/>
        </w:rPr>
        <w:t>Chapters 3, 12 – 14</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36</w:t>
      </w:r>
      <w:r w:rsidRPr="00FA4C1F">
        <w:rPr>
          <w:rFonts w:ascii="Times New Roman" w:hAnsi="Times New Roman"/>
          <w:b/>
          <w:szCs w:val="24"/>
        </w:rPr>
        <w:t xml:space="preserve">: </w:t>
      </w:r>
      <w:r>
        <w:rPr>
          <w:rFonts w:ascii="Times New Roman" w:hAnsi="Times New Roman"/>
          <w:i/>
          <w:szCs w:val="24"/>
        </w:rPr>
        <w:t>Initiate actions to achieve organizational goals.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Course Objective: </w:t>
      </w:r>
      <w:r>
        <w:rPr>
          <w:rFonts w:ascii="Times New Roman" w:hAnsi="Times New Roman"/>
          <w:b/>
          <w:szCs w:val="24"/>
        </w:rPr>
        <w:t>6</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Pr>
          <w:rFonts w:ascii="Times New Roman" w:hAnsi="Times New Roman"/>
          <w:b w:val="0"/>
          <w:szCs w:val="24"/>
        </w:rPr>
        <w:t xml:space="preserve">Weeks 14 – 15 </w:t>
      </w:r>
      <w:r w:rsidRPr="00704D30">
        <w:rPr>
          <w:rFonts w:ascii="Times New Roman" w:hAnsi="Times New Roman"/>
          <w:b w:val="0"/>
          <w:szCs w:val="24"/>
        </w:rPr>
        <w:t>/ Chapter 14</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37</w:t>
      </w:r>
      <w:r w:rsidRPr="00FA4C1F">
        <w:rPr>
          <w:rFonts w:ascii="Times New Roman" w:hAnsi="Times New Roman"/>
          <w:b/>
          <w:szCs w:val="24"/>
        </w:rPr>
        <w:t xml:space="preserve">: </w:t>
      </w:r>
      <w:r>
        <w:rPr>
          <w:rFonts w:ascii="Times New Roman" w:hAnsi="Times New Roman"/>
          <w:i/>
          <w:szCs w:val="24"/>
        </w:rPr>
        <w:t>Implement prevention interventions that enhance client capacities.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Course Objective</w:t>
      </w:r>
      <w:r>
        <w:rPr>
          <w:rFonts w:ascii="Times New Roman" w:hAnsi="Times New Roman"/>
          <w:b/>
          <w:szCs w:val="24"/>
        </w:rPr>
        <w:t>s</w:t>
      </w:r>
      <w:r w:rsidRPr="00FA4C1F">
        <w:rPr>
          <w:rFonts w:ascii="Times New Roman" w:hAnsi="Times New Roman"/>
          <w:b/>
          <w:szCs w:val="24"/>
        </w:rPr>
        <w:t xml:space="preserve">: </w:t>
      </w:r>
      <w:r>
        <w:rPr>
          <w:rFonts w:ascii="Times New Roman" w:hAnsi="Times New Roman"/>
          <w:b/>
          <w:szCs w:val="24"/>
        </w:rPr>
        <w:t>3, 5</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Pr>
          <w:rFonts w:ascii="Times New Roman" w:hAnsi="Times New Roman"/>
          <w:b w:val="0"/>
          <w:szCs w:val="24"/>
        </w:rPr>
        <w:t xml:space="preserve">Weeks 14 – 15 </w:t>
      </w:r>
      <w:r w:rsidRPr="00704D30">
        <w:rPr>
          <w:rFonts w:ascii="Times New Roman" w:hAnsi="Times New Roman"/>
          <w:b w:val="0"/>
          <w:szCs w:val="24"/>
        </w:rPr>
        <w:t>/ Chapters 5, 12, 13</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38</w:t>
      </w:r>
      <w:r w:rsidRPr="00FA4C1F">
        <w:rPr>
          <w:rFonts w:ascii="Times New Roman" w:hAnsi="Times New Roman"/>
          <w:b/>
          <w:szCs w:val="24"/>
        </w:rPr>
        <w:t xml:space="preserve">: </w:t>
      </w:r>
      <w:r>
        <w:rPr>
          <w:rFonts w:ascii="Times New Roman" w:hAnsi="Times New Roman"/>
          <w:i/>
          <w:szCs w:val="24"/>
        </w:rPr>
        <w:t>Help clients resolve problems.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Course Objective: </w:t>
      </w:r>
      <w:r>
        <w:rPr>
          <w:rFonts w:ascii="Times New Roman" w:hAnsi="Times New Roman"/>
          <w:b/>
          <w:szCs w:val="24"/>
        </w:rPr>
        <w:t>6</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in-class theory overview presentations</w:t>
      </w:r>
      <w:r w:rsidRPr="00FA4C1F">
        <w:rPr>
          <w:rFonts w:ascii="Times New Roman" w:hAnsi="Times New Roman"/>
          <w:szCs w:val="24"/>
        </w:rPr>
        <w:t xml:space="preserve">; </w:t>
      </w:r>
      <w:r>
        <w:rPr>
          <w:rFonts w:ascii="Times New Roman" w:hAnsi="Times New Roman"/>
          <w:szCs w:val="24"/>
        </w:rPr>
        <w:t>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Pr>
          <w:rFonts w:ascii="Times New Roman" w:hAnsi="Times New Roman"/>
          <w:b w:val="0"/>
          <w:szCs w:val="24"/>
        </w:rPr>
        <w:t xml:space="preserve">Weeks 8 – 13 </w:t>
      </w:r>
      <w:r w:rsidRPr="00704D30">
        <w:rPr>
          <w:rFonts w:ascii="Times New Roman" w:hAnsi="Times New Roman"/>
          <w:b w:val="0"/>
          <w:szCs w:val="24"/>
        </w:rPr>
        <w:t>/ Chapters 3, 11 – 13, 15</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39</w:t>
      </w:r>
      <w:r w:rsidRPr="00FA4C1F">
        <w:rPr>
          <w:rFonts w:ascii="Times New Roman" w:hAnsi="Times New Roman"/>
          <w:b/>
          <w:szCs w:val="24"/>
        </w:rPr>
        <w:t xml:space="preserve">: </w:t>
      </w:r>
      <w:r>
        <w:rPr>
          <w:rFonts w:ascii="Times New Roman" w:hAnsi="Times New Roman"/>
          <w:i/>
          <w:szCs w:val="24"/>
        </w:rPr>
        <w:t>Negotiate, mediate, and advocate for clients.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Course Objective</w:t>
      </w:r>
      <w:r>
        <w:rPr>
          <w:rFonts w:ascii="Times New Roman" w:hAnsi="Times New Roman"/>
          <w:b/>
          <w:szCs w:val="24"/>
        </w:rPr>
        <w:t>s</w:t>
      </w:r>
      <w:r w:rsidRPr="00FA4C1F">
        <w:rPr>
          <w:rFonts w:ascii="Times New Roman" w:hAnsi="Times New Roman"/>
          <w:b/>
          <w:szCs w:val="24"/>
        </w:rPr>
        <w:t xml:space="preserve">: </w:t>
      </w:r>
      <w:r>
        <w:rPr>
          <w:rFonts w:ascii="Times New Roman" w:hAnsi="Times New Roman"/>
          <w:b/>
          <w:szCs w:val="24"/>
        </w:rPr>
        <w:t>5, 6</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Pr>
          <w:rFonts w:ascii="Times New Roman" w:hAnsi="Times New Roman"/>
          <w:b w:val="0"/>
          <w:szCs w:val="24"/>
        </w:rPr>
        <w:t xml:space="preserve">Weeks 12; 14 </w:t>
      </w:r>
      <w:r w:rsidRPr="00853740">
        <w:rPr>
          <w:rFonts w:ascii="Times New Roman" w:hAnsi="Times New Roman"/>
          <w:b w:val="0"/>
          <w:szCs w:val="24"/>
        </w:rPr>
        <w:t>/ Chapters 2, 3</w:t>
      </w:r>
    </w:p>
    <w:p w:rsidR="004A2E9E" w:rsidRPr="00FA4C1F" w:rsidRDefault="004A2E9E" w:rsidP="004A2E9E">
      <w:pPr>
        <w:pStyle w:val="ListParagraph"/>
        <w:numPr>
          <w:ilvl w:val="0"/>
          <w:numId w:val="1"/>
        </w:num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right="90"/>
        <w:rPr>
          <w:rFonts w:ascii="Times New Roman" w:hAnsi="Times New Roman"/>
          <w:b/>
          <w:szCs w:val="24"/>
        </w:rPr>
      </w:pPr>
      <w:r w:rsidRPr="00FA4C1F">
        <w:rPr>
          <w:rFonts w:ascii="Times New Roman" w:hAnsi="Times New Roman"/>
          <w:b/>
          <w:szCs w:val="24"/>
        </w:rPr>
        <w:t xml:space="preserve">Practice Behavior </w:t>
      </w:r>
      <w:r>
        <w:rPr>
          <w:rFonts w:ascii="Times New Roman" w:hAnsi="Times New Roman"/>
          <w:b/>
          <w:szCs w:val="24"/>
        </w:rPr>
        <w:t>40</w:t>
      </w:r>
      <w:r w:rsidRPr="00FA4C1F">
        <w:rPr>
          <w:rFonts w:ascii="Times New Roman" w:hAnsi="Times New Roman"/>
          <w:b/>
          <w:szCs w:val="24"/>
        </w:rPr>
        <w:t xml:space="preserve">: </w:t>
      </w:r>
      <w:r>
        <w:rPr>
          <w:rFonts w:ascii="Times New Roman" w:hAnsi="Times New Roman"/>
          <w:i/>
          <w:szCs w:val="24"/>
        </w:rPr>
        <w:t>Facilitate transitions and endings.</w:t>
      </w:r>
    </w:p>
    <w:p w:rsidR="004A2E9E" w:rsidRPr="00FA4C1F" w:rsidRDefault="004A2E9E" w:rsidP="004A2E9E">
      <w:pPr>
        <w:tabs>
          <w:tab w:val="left" w:pos="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Course Objective</w:t>
      </w:r>
      <w:r>
        <w:rPr>
          <w:rFonts w:ascii="Times New Roman" w:hAnsi="Times New Roman"/>
          <w:b/>
          <w:szCs w:val="24"/>
        </w:rPr>
        <w:t>s</w:t>
      </w:r>
      <w:r w:rsidRPr="00FA4C1F">
        <w:rPr>
          <w:rFonts w:ascii="Times New Roman" w:hAnsi="Times New Roman"/>
          <w:b/>
          <w:szCs w:val="24"/>
        </w:rPr>
        <w:t xml:space="preserve">: </w:t>
      </w:r>
      <w:r>
        <w:rPr>
          <w:rFonts w:ascii="Times New Roman" w:hAnsi="Times New Roman"/>
          <w:b/>
          <w:szCs w:val="24"/>
        </w:rPr>
        <w:t>3, 6</w:t>
      </w:r>
    </w:p>
    <w:p w:rsidR="004A2E9E" w:rsidRPr="00FA4C1F" w:rsidRDefault="004A2E9E" w:rsidP="004A2E9E">
      <w:pPr>
        <w:pStyle w:val="ListParagraph"/>
        <w:tabs>
          <w:tab w:val="left" w:pos="0"/>
          <w:tab w:val="left" w:pos="1080"/>
          <w:tab w:val="left" w:pos="1800"/>
          <w:tab w:val="left" w:pos="2160"/>
          <w:tab w:val="left" w:pos="2880"/>
          <w:tab w:val="left" w:pos="5040"/>
          <w:tab w:val="left" w:pos="5760"/>
          <w:tab w:val="left" w:pos="6480"/>
          <w:tab w:val="left" w:pos="7200"/>
          <w:tab w:val="left" w:pos="7920"/>
          <w:tab w:val="left" w:pos="8640"/>
          <w:tab w:val="right" w:pos="9360"/>
        </w:tabs>
        <w:autoSpaceDE w:val="0"/>
        <w:autoSpaceDN w:val="0"/>
        <w:adjustRightInd w:val="0"/>
        <w:ind w:left="1080" w:right="90" w:hanging="360"/>
        <w:rPr>
          <w:rFonts w:ascii="Times New Roman" w:hAnsi="Times New Roman"/>
          <w:szCs w:val="24"/>
        </w:rPr>
      </w:pPr>
      <w:r w:rsidRPr="00FA4C1F">
        <w:rPr>
          <w:rFonts w:ascii="Times New Roman" w:hAnsi="Times New Roman"/>
          <w:b/>
          <w:szCs w:val="24"/>
        </w:rPr>
        <w:tab/>
        <w:t xml:space="preserve">Assignments: </w:t>
      </w:r>
      <w:r w:rsidRPr="00FA4C1F">
        <w:rPr>
          <w:rFonts w:ascii="Times New Roman" w:hAnsi="Times New Roman"/>
          <w:szCs w:val="24"/>
        </w:rPr>
        <w:t xml:space="preserve">In-class </w:t>
      </w:r>
      <w:r>
        <w:rPr>
          <w:rFonts w:ascii="Times New Roman" w:hAnsi="Times New Roman"/>
          <w:szCs w:val="24"/>
        </w:rPr>
        <w:t>interviewing; written assessment and intervention plan</w:t>
      </w:r>
      <w:r w:rsidRPr="00FA4C1F">
        <w:rPr>
          <w:rFonts w:ascii="Times New Roman" w:hAnsi="Times New Roman"/>
          <w:szCs w:val="24"/>
        </w:rPr>
        <w:t xml:space="preserve">; </w:t>
      </w:r>
      <w:r>
        <w:rPr>
          <w:rFonts w:ascii="Times New Roman" w:hAnsi="Times New Roman"/>
          <w:szCs w:val="24"/>
        </w:rPr>
        <w:t>exam</w:t>
      </w:r>
      <w:r w:rsidRPr="00FA4C1F">
        <w:rPr>
          <w:rFonts w:ascii="Times New Roman" w:hAnsi="Times New Roman"/>
          <w:szCs w:val="24"/>
        </w:rPr>
        <w:t>s</w:t>
      </w:r>
    </w:p>
    <w:p w:rsidR="004A2E9E" w:rsidRDefault="004A2E9E" w:rsidP="004A2E9E">
      <w:pPr>
        <w:pStyle w:val="Heading2"/>
        <w:tabs>
          <w:tab w:val="left" w:pos="1080"/>
        </w:tabs>
        <w:ind w:right="-720" w:hanging="360"/>
        <w:rPr>
          <w:rFonts w:ascii="Times New Roman" w:hAnsi="Times New Roman"/>
          <w:szCs w:val="24"/>
        </w:rPr>
      </w:pPr>
      <w:r>
        <w:rPr>
          <w:rFonts w:ascii="Times New Roman" w:hAnsi="Times New Roman"/>
          <w:szCs w:val="24"/>
        </w:rPr>
        <w:tab/>
        <w:t xml:space="preserve">      </w:t>
      </w:r>
      <w:r>
        <w:rPr>
          <w:rFonts w:ascii="Times New Roman" w:hAnsi="Times New Roman"/>
          <w:szCs w:val="24"/>
        </w:rPr>
        <w:tab/>
        <w:t xml:space="preserve">Schedule/Content:  </w:t>
      </w:r>
      <w:r>
        <w:rPr>
          <w:rFonts w:ascii="Times New Roman" w:hAnsi="Times New Roman"/>
          <w:b w:val="0"/>
          <w:szCs w:val="24"/>
        </w:rPr>
        <w:t xml:space="preserve">Weeks 13 – 15 </w:t>
      </w:r>
      <w:r w:rsidRPr="00853740">
        <w:rPr>
          <w:rFonts w:ascii="Times New Roman" w:hAnsi="Times New Roman"/>
          <w:b w:val="0"/>
          <w:szCs w:val="24"/>
        </w:rPr>
        <w:t>/ Chapter 3</w:t>
      </w:r>
    </w:p>
    <w:p w:rsidR="00F632FA" w:rsidRDefault="00F632FA"/>
    <w:sectPr w:rsidR="00F632FA" w:rsidSect="00DE4F9A">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2D" w:rsidRDefault="00B64A2D" w:rsidP="00D71FC4">
      <w:r>
        <w:separator/>
      </w:r>
    </w:p>
  </w:endnote>
  <w:endnote w:type="continuationSeparator" w:id="0">
    <w:p w:rsidR="00B64A2D" w:rsidRDefault="00B64A2D" w:rsidP="00D7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455224"/>
      <w:docPartObj>
        <w:docPartGallery w:val="Page Numbers (Bottom of Page)"/>
        <w:docPartUnique/>
      </w:docPartObj>
    </w:sdtPr>
    <w:sdtEndPr>
      <w:rPr>
        <w:noProof/>
      </w:rPr>
    </w:sdtEndPr>
    <w:sdtContent>
      <w:p w:rsidR="00D71FC4" w:rsidRDefault="00D71FC4">
        <w:pPr>
          <w:pStyle w:val="Footer"/>
          <w:jc w:val="center"/>
        </w:pPr>
        <w:r>
          <w:fldChar w:fldCharType="begin"/>
        </w:r>
        <w:r>
          <w:instrText xml:space="preserve"> PAGE   \* MERGEFORMAT </w:instrText>
        </w:r>
        <w:r>
          <w:fldChar w:fldCharType="separate"/>
        </w:r>
        <w:r w:rsidR="00905AB4">
          <w:rPr>
            <w:noProof/>
          </w:rPr>
          <w:t>1</w:t>
        </w:r>
        <w:r>
          <w:rPr>
            <w:noProof/>
          </w:rPr>
          <w:fldChar w:fldCharType="end"/>
        </w:r>
      </w:p>
    </w:sdtContent>
  </w:sdt>
  <w:p w:rsidR="00D71FC4" w:rsidRDefault="00D71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2D" w:rsidRDefault="00B64A2D" w:rsidP="00D71FC4">
      <w:r>
        <w:separator/>
      </w:r>
    </w:p>
  </w:footnote>
  <w:footnote w:type="continuationSeparator" w:id="0">
    <w:p w:rsidR="00B64A2D" w:rsidRDefault="00B64A2D" w:rsidP="00D71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79A"/>
    <w:multiLevelType w:val="hybridMultilevel"/>
    <w:tmpl w:val="BDC8353A"/>
    <w:lvl w:ilvl="0" w:tplc="7150692C">
      <w:start w:val="1"/>
      <w:numFmt w:val="lowerLetter"/>
      <w:lvlText w:val="%1."/>
      <w:lvlJc w:val="left"/>
      <w:pPr>
        <w:ind w:left="1800" w:hanging="360"/>
      </w:pPr>
      <w:rPr>
        <w:rFonts w:ascii="Times New Roman" w:eastAsia="Times"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574B32"/>
    <w:multiLevelType w:val="hybridMultilevel"/>
    <w:tmpl w:val="1830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03DFD"/>
    <w:multiLevelType w:val="hybridMultilevel"/>
    <w:tmpl w:val="F0127364"/>
    <w:lvl w:ilvl="0" w:tplc="04090019">
      <w:start w:val="1"/>
      <w:numFmt w:val="lowerLetter"/>
      <w:lvlText w:val="%1."/>
      <w:lvlJc w:val="left"/>
      <w:pPr>
        <w:ind w:left="10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C9F0D0A"/>
    <w:multiLevelType w:val="hybridMultilevel"/>
    <w:tmpl w:val="D6EC988C"/>
    <w:lvl w:ilvl="0" w:tplc="BFCA4BE6">
      <w:start w:val="1"/>
      <w:numFmt w:val="decimal"/>
      <w:lvlText w:val="%1."/>
      <w:lvlJc w:val="left"/>
      <w:pPr>
        <w:ind w:left="720" w:hanging="360"/>
      </w:pPr>
      <w:rPr>
        <w:rFonts w:ascii="Times" w:eastAsia="Times"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674C2"/>
    <w:multiLevelType w:val="hybridMultilevel"/>
    <w:tmpl w:val="910E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9E"/>
    <w:rsid w:val="00203BC3"/>
    <w:rsid w:val="00205052"/>
    <w:rsid w:val="004A2E9E"/>
    <w:rsid w:val="00611386"/>
    <w:rsid w:val="007C1A4A"/>
    <w:rsid w:val="00905AB4"/>
    <w:rsid w:val="00A058FF"/>
    <w:rsid w:val="00AD2A88"/>
    <w:rsid w:val="00B64A2D"/>
    <w:rsid w:val="00D03237"/>
    <w:rsid w:val="00D71FC4"/>
    <w:rsid w:val="00DE4F9A"/>
    <w:rsid w:val="00F632FA"/>
    <w:rsid w:val="00F7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024E-DBC0-4490-813E-AD4C66E6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E9E"/>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4A2E9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E9E"/>
    <w:rPr>
      <w:rFonts w:ascii="Times" w:eastAsia="Times" w:hAnsi="Times" w:cs="Times New Roman"/>
      <w:b/>
      <w:sz w:val="24"/>
      <w:szCs w:val="20"/>
    </w:rPr>
  </w:style>
  <w:style w:type="paragraph" w:styleId="ListParagraph">
    <w:name w:val="List Paragraph"/>
    <w:basedOn w:val="Normal"/>
    <w:uiPriority w:val="34"/>
    <w:qFormat/>
    <w:rsid w:val="004A2E9E"/>
    <w:pPr>
      <w:ind w:left="720"/>
      <w:contextualSpacing/>
    </w:pPr>
  </w:style>
  <w:style w:type="paragraph" w:styleId="Header">
    <w:name w:val="header"/>
    <w:basedOn w:val="Normal"/>
    <w:link w:val="HeaderChar"/>
    <w:uiPriority w:val="99"/>
    <w:unhideWhenUsed/>
    <w:rsid w:val="00D71FC4"/>
    <w:pPr>
      <w:tabs>
        <w:tab w:val="center" w:pos="4680"/>
        <w:tab w:val="right" w:pos="9360"/>
      </w:tabs>
    </w:pPr>
  </w:style>
  <w:style w:type="character" w:customStyle="1" w:styleId="HeaderChar">
    <w:name w:val="Header Char"/>
    <w:basedOn w:val="DefaultParagraphFont"/>
    <w:link w:val="Header"/>
    <w:uiPriority w:val="99"/>
    <w:rsid w:val="00D71FC4"/>
    <w:rPr>
      <w:rFonts w:ascii="Times" w:eastAsia="Times" w:hAnsi="Times" w:cs="Times New Roman"/>
      <w:sz w:val="24"/>
      <w:szCs w:val="20"/>
    </w:rPr>
  </w:style>
  <w:style w:type="paragraph" w:styleId="Footer">
    <w:name w:val="footer"/>
    <w:basedOn w:val="Normal"/>
    <w:link w:val="FooterChar"/>
    <w:uiPriority w:val="99"/>
    <w:unhideWhenUsed/>
    <w:rsid w:val="00D71FC4"/>
    <w:pPr>
      <w:tabs>
        <w:tab w:val="center" w:pos="4680"/>
        <w:tab w:val="right" w:pos="9360"/>
      </w:tabs>
    </w:pPr>
  </w:style>
  <w:style w:type="character" w:customStyle="1" w:styleId="FooterChar">
    <w:name w:val="Footer Char"/>
    <w:basedOn w:val="DefaultParagraphFont"/>
    <w:link w:val="Footer"/>
    <w:uiPriority w:val="99"/>
    <w:rsid w:val="00D71FC4"/>
    <w:rPr>
      <w:rFonts w:ascii="Times" w:eastAsia="Times" w:hAnsi="Times" w:cs="Times New Roman"/>
      <w:sz w:val="24"/>
      <w:szCs w:val="20"/>
    </w:rPr>
  </w:style>
  <w:style w:type="paragraph" w:styleId="BalloonText">
    <w:name w:val="Balloon Text"/>
    <w:basedOn w:val="Normal"/>
    <w:link w:val="BalloonTextChar"/>
    <w:uiPriority w:val="99"/>
    <w:semiHidden/>
    <w:unhideWhenUsed/>
    <w:rsid w:val="00D71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C4"/>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Whittlesey-Jerome</dc:creator>
  <cp:keywords/>
  <dc:description/>
  <cp:lastModifiedBy>Wanda Whittlesey-Jerome</cp:lastModifiedBy>
  <cp:revision>2</cp:revision>
  <cp:lastPrinted>2016-03-11T19:02:00Z</cp:lastPrinted>
  <dcterms:created xsi:type="dcterms:W3CDTF">2016-03-12T23:49:00Z</dcterms:created>
  <dcterms:modified xsi:type="dcterms:W3CDTF">2016-03-12T23:49:00Z</dcterms:modified>
</cp:coreProperties>
</file>